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6957" w14:textId="483EA2FA" w:rsidR="00E85599" w:rsidRDefault="00E85599">
      <w:r w:rsidRPr="00E85599">
        <w:rPr>
          <w:noProof/>
        </w:rPr>
        <w:drawing>
          <wp:inline distT="0" distB="0" distL="0" distR="0" wp14:anchorId="466E309F" wp14:editId="1C3B5AF7">
            <wp:extent cx="1869947" cy="1860550"/>
            <wp:effectExtent l="0" t="0" r="0" b="6350"/>
            <wp:docPr id="534189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86" cy="186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8DAF" w14:textId="77777777" w:rsidR="00E85599" w:rsidRDefault="00E85599"/>
    <w:p w14:paraId="7D5AD76A" w14:textId="5CCA2DB0" w:rsidR="00A814F2" w:rsidRDefault="00EB793A">
      <w:r>
        <w:t>Steve Cantrell (Colonel) US Army, Retired</w:t>
      </w:r>
    </w:p>
    <w:p w14:paraId="190DAAC4" w14:textId="5A168F09" w:rsidR="00E85599" w:rsidRDefault="00EB793A" w:rsidP="00E85599">
      <w:pPr>
        <w:jc w:val="both"/>
      </w:pPr>
      <w:r>
        <w:t xml:space="preserve">Colonel </w:t>
      </w:r>
      <w:r w:rsidR="00E85599">
        <w:t xml:space="preserve">Steve </w:t>
      </w:r>
      <w:r>
        <w:t xml:space="preserve">Cantrell is a retired </w:t>
      </w:r>
      <w:r w:rsidR="00E85599">
        <w:t xml:space="preserve">(25 April 2025) </w:t>
      </w:r>
      <w:r>
        <w:t>US Army Colonel and Chaplain</w:t>
      </w:r>
      <w:r w:rsidR="00E85599">
        <w:t xml:space="preserve">. He possesses over a decade of military service supporting warfighters and soldiers in the US Army. Steve attended the United States Army War College, has a </w:t>
      </w:r>
      <w:proofErr w:type="gramStart"/>
      <w:r w:rsidR="00E85599">
        <w:t>Master’s Degree</w:t>
      </w:r>
      <w:proofErr w:type="gramEnd"/>
      <w:r w:rsidR="00E85599">
        <w:t xml:space="preserve"> of Security Studies, and Military Strategic Leadership with additional training and education in Defense Strategy, Defense Planning, Common Core and Advanced Operations in Warfighting. </w:t>
      </w:r>
      <w:r>
        <w:t xml:space="preserve"> </w:t>
      </w:r>
      <w:r w:rsidR="00E85599">
        <w:t xml:space="preserve">He also attended </w:t>
      </w:r>
      <w:proofErr w:type="gramStart"/>
      <w:r w:rsidR="00E85599">
        <w:t xml:space="preserve">the </w:t>
      </w:r>
      <w:r w:rsidR="00015B4E">
        <w:t>Defense</w:t>
      </w:r>
      <w:proofErr w:type="gramEnd"/>
      <w:r w:rsidR="00E85599">
        <w:t xml:space="preserve"> Acquisition University. He has a </w:t>
      </w:r>
      <w:proofErr w:type="gramStart"/>
      <w:r w:rsidR="00E85599">
        <w:t>Master’s Degree in Divinity</w:t>
      </w:r>
      <w:proofErr w:type="gramEnd"/>
      <w:r w:rsidR="00E85599">
        <w:t xml:space="preserve">, and Biblical Languages, and a B.S in Music and German Language as well as a BA in Mathematics and Operations Research. </w:t>
      </w:r>
    </w:p>
    <w:p w14:paraId="7AF33668" w14:textId="77777777" w:rsidR="00015B4E" w:rsidRDefault="00E85599" w:rsidP="00E85599">
      <w:pPr>
        <w:jc w:val="both"/>
      </w:pPr>
      <w:r>
        <w:t xml:space="preserve">Steve Cantrell has a rich and well-rounded set of skills </w:t>
      </w:r>
      <w:r w:rsidR="00EB793A">
        <w:t xml:space="preserve">with extensive senior leadership experience in strategic operations, resilience, and human development. From shaping future capabilities at Futures Command to </w:t>
      </w:r>
      <w:r>
        <w:t>F</w:t>
      </w:r>
      <w:r w:rsidR="00EB793A">
        <w:t xml:space="preserve">orce </w:t>
      </w:r>
      <w:r>
        <w:t>M</w:t>
      </w:r>
      <w:r w:rsidR="00EB793A">
        <w:t>anagement at the US Pentagon Colonel Cantrell possesses academic</w:t>
      </w:r>
      <w:r>
        <w:t>,</w:t>
      </w:r>
      <w:r w:rsidR="00EB793A">
        <w:t xml:space="preserve"> and combat knowledge and insight.</w:t>
      </w:r>
    </w:p>
    <w:p w14:paraId="2809BDFB" w14:textId="4AF6C8BD" w:rsidR="00EB793A" w:rsidRDefault="00015B4E" w:rsidP="00E85599">
      <w:pPr>
        <w:jc w:val="both"/>
      </w:pPr>
      <w:r>
        <w:t xml:space="preserve">Steve </w:t>
      </w:r>
      <w:r w:rsidR="00EB793A">
        <w:t xml:space="preserve">uses person-centered approaches </w:t>
      </w:r>
      <w:proofErr w:type="gramStart"/>
      <w:r w:rsidR="00EB793A">
        <w:t>assist</w:t>
      </w:r>
      <w:proofErr w:type="gramEnd"/>
      <w:r w:rsidR="00EB793A">
        <w:t xml:space="preserve"> in the transformation of people and organizations</w:t>
      </w:r>
      <w:r>
        <w:t xml:space="preserve">. He </w:t>
      </w:r>
      <w:proofErr w:type="gramStart"/>
      <w:r>
        <w:t>believes,</w:t>
      </w:r>
      <w:proofErr w:type="gramEnd"/>
      <w:r>
        <w:t xml:space="preserve"> aligns with strong values and brings these to his work and relationships. </w:t>
      </w:r>
      <w:r w:rsidR="00EB793A">
        <w:t xml:space="preserve"> </w:t>
      </w:r>
    </w:p>
    <w:p w14:paraId="28D63478" w14:textId="3A4F8212" w:rsidR="00E85599" w:rsidRDefault="00E85599" w:rsidP="00E85599">
      <w:pPr>
        <w:jc w:val="both"/>
      </w:pPr>
      <w:r>
        <w:t xml:space="preserve">Colonel Cantrell is now a non-voting member of the 173d Airborne Brigade Memorial Board, Chaplain. </w:t>
      </w:r>
    </w:p>
    <w:sectPr w:rsidR="00E85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3A"/>
    <w:rsid w:val="00015B4E"/>
    <w:rsid w:val="0040143A"/>
    <w:rsid w:val="00434588"/>
    <w:rsid w:val="005928E1"/>
    <w:rsid w:val="00852A7C"/>
    <w:rsid w:val="00A814F2"/>
    <w:rsid w:val="00C542AF"/>
    <w:rsid w:val="00E85599"/>
    <w:rsid w:val="00E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CB83"/>
  <w15:chartTrackingRefBased/>
  <w15:docId w15:val="{53FCA74B-6F09-461F-82AF-4EB2D7A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Jaeger</dc:creator>
  <cp:keywords/>
  <dc:description/>
  <cp:lastModifiedBy>Lisa Jaeger</cp:lastModifiedBy>
  <cp:revision>2</cp:revision>
  <dcterms:created xsi:type="dcterms:W3CDTF">2025-05-23T15:55:00Z</dcterms:created>
  <dcterms:modified xsi:type="dcterms:W3CDTF">2025-05-23T15:55:00Z</dcterms:modified>
</cp:coreProperties>
</file>